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5F" w:rsidRDefault="007779D1" w:rsidP="0077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9D1">
        <w:rPr>
          <w:rFonts w:ascii="Times New Roman" w:hAnsi="Times New Roman" w:cs="Times New Roman"/>
          <w:b/>
          <w:sz w:val="28"/>
          <w:szCs w:val="28"/>
        </w:rPr>
        <w:t xml:space="preserve">Туроператоры Калужской области, осуществляющие деятельность в сфере </w:t>
      </w:r>
      <w:proofErr w:type="gramStart"/>
      <w:r w:rsidRPr="007779D1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7779D1">
        <w:rPr>
          <w:rFonts w:ascii="Times New Roman" w:hAnsi="Times New Roman" w:cs="Times New Roman"/>
          <w:b/>
          <w:sz w:val="28"/>
          <w:szCs w:val="28"/>
        </w:rPr>
        <w:t xml:space="preserve"> туризма</w:t>
      </w:r>
    </w:p>
    <w:p w:rsidR="007779D1" w:rsidRDefault="007779D1" w:rsidP="0077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Pr="001E539F">
        <w:rPr>
          <w:rFonts w:ascii="Times New Roman" w:hAnsi="Times New Roman" w:cs="Times New Roman"/>
          <w:b/>
          <w:i/>
          <w:sz w:val="26"/>
          <w:szCs w:val="26"/>
        </w:rPr>
        <w:t>ГАУ ТИЦ «Калужский край»</w:t>
      </w:r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E539F">
        <w:rPr>
          <w:rFonts w:ascii="Times New Roman" w:hAnsi="Times New Roman" w:cs="Times New Roman"/>
          <w:b/>
          <w:i/>
          <w:sz w:val="26"/>
          <w:szCs w:val="26"/>
        </w:rPr>
        <w:tab/>
        <w:t>Реестровый номер в ЕФРТО РТО 021411</w:t>
      </w:r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E539F">
        <w:rPr>
          <w:rFonts w:ascii="Times New Roman" w:hAnsi="Times New Roman" w:cs="Times New Roman"/>
          <w:b/>
          <w:i/>
          <w:sz w:val="26"/>
          <w:szCs w:val="26"/>
        </w:rPr>
        <w:tab/>
      </w:r>
      <w:hyperlink r:id="rId5" w:history="1">
        <w:r w:rsidRPr="001E539F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http://visit-kaluga.ru/</w:t>
        </w:r>
      </w:hyperlink>
      <w:r w:rsidRPr="001E539F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hyperlink r:id="rId6" w:history="1">
        <w:r w:rsidRPr="001E539F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https://vk.com/visit.kaluga</w:t>
        </w:r>
      </w:hyperlink>
      <w:r w:rsidRPr="001E539F">
        <w:rPr>
          <w:rStyle w:val="a3"/>
          <w:rFonts w:ascii="Times New Roman" w:hAnsi="Times New Roman" w:cs="Times New Roman"/>
          <w:b/>
          <w:i/>
          <w:sz w:val="26"/>
          <w:szCs w:val="26"/>
          <w:u w:val="none"/>
        </w:rPr>
        <w:t>, тел. (4842) 56-25-78</w:t>
      </w:r>
    </w:p>
    <w:p w:rsidR="007779D1" w:rsidRDefault="007779D1" w:rsidP="0077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  <w:t xml:space="preserve">2. </w:t>
      </w:r>
      <w:r w:rsidRPr="001E539F">
        <w:rPr>
          <w:rFonts w:ascii="Times New Roman" w:hAnsi="Times New Roman" w:cs="Times New Roman"/>
          <w:b/>
          <w:i/>
          <w:sz w:val="26"/>
          <w:szCs w:val="26"/>
        </w:rPr>
        <w:t>Козельское бюро путешествий и экскурсий</w:t>
      </w:r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E539F">
        <w:rPr>
          <w:rFonts w:ascii="Times New Roman" w:hAnsi="Times New Roman" w:cs="Times New Roman"/>
          <w:b/>
          <w:i/>
          <w:sz w:val="26"/>
          <w:szCs w:val="26"/>
        </w:rPr>
        <w:tab/>
        <w:t>Реестровый номер в ЕФРТО 010713</w:t>
      </w:r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E539F">
        <w:rPr>
          <w:sz w:val="26"/>
          <w:szCs w:val="26"/>
        </w:rPr>
        <w:tab/>
      </w:r>
      <w:hyperlink r:id="rId7" w:history="1">
        <w:r w:rsidRPr="001E539F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http://kozelsktour.ru</w:t>
        </w:r>
      </w:hyperlink>
      <w:r w:rsidRPr="001E539F">
        <w:rPr>
          <w:rFonts w:ascii="Times New Roman" w:hAnsi="Times New Roman" w:cs="Times New Roman"/>
          <w:b/>
          <w:i/>
          <w:sz w:val="26"/>
          <w:szCs w:val="26"/>
        </w:rPr>
        <w:t xml:space="preserve"> , тел. +7(980) 7102772, (48442) 22770</w:t>
      </w:r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b/>
          <w:i/>
          <w:sz w:val="26"/>
          <w:szCs w:val="26"/>
        </w:rPr>
        <w:t>ООО</w:t>
      </w:r>
      <w:r w:rsidRPr="001E539F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i/>
          <w:sz w:val="26"/>
          <w:szCs w:val="26"/>
        </w:rPr>
        <w:t>Меркурий</w:t>
      </w:r>
      <w:r w:rsidRPr="001E539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7779D1" w:rsidRPr="001E539F" w:rsidRDefault="007779D1" w:rsidP="007779D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1E539F">
        <w:rPr>
          <w:rFonts w:ascii="Times New Roman" w:hAnsi="Times New Roman" w:cs="Times New Roman"/>
          <w:b/>
          <w:i/>
          <w:sz w:val="26"/>
          <w:szCs w:val="26"/>
        </w:rPr>
        <w:tab/>
        <w:t xml:space="preserve">Реестровый номер в ЕФРТО РТО </w:t>
      </w:r>
      <w:r>
        <w:rPr>
          <w:rFonts w:ascii="Times New Roman" w:hAnsi="Times New Roman" w:cs="Times New Roman"/>
          <w:b/>
          <w:i/>
          <w:sz w:val="26"/>
          <w:szCs w:val="26"/>
        </w:rPr>
        <w:t>016154</w:t>
      </w:r>
    </w:p>
    <w:p w:rsidR="007779D1" w:rsidRDefault="007779D1" w:rsidP="007779D1">
      <w:pPr>
        <w:spacing w:after="0"/>
        <w:jc w:val="both"/>
        <w:rPr>
          <w:rStyle w:val="a3"/>
          <w:rFonts w:ascii="Times New Roman" w:hAnsi="Times New Roman" w:cs="Times New Roman"/>
          <w:b/>
          <w:i/>
          <w:sz w:val="26"/>
          <w:szCs w:val="26"/>
          <w:u w:val="none"/>
        </w:rPr>
      </w:pPr>
      <w:r w:rsidRPr="001E539F">
        <w:rPr>
          <w:rFonts w:ascii="Times New Roman" w:hAnsi="Times New Roman" w:cs="Times New Roman"/>
          <w:b/>
          <w:i/>
          <w:sz w:val="26"/>
          <w:szCs w:val="26"/>
        </w:rPr>
        <w:tab/>
      </w:r>
      <w:hyperlink r:id="rId8" w:history="1">
        <w:r w:rsidRPr="00DC6738">
          <w:rPr>
            <w:rStyle w:val="a3"/>
            <w:rFonts w:ascii="Times New Roman" w:hAnsi="Times New Roman" w:cs="Times New Roman"/>
            <w:b/>
            <w:sz w:val="26"/>
            <w:szCs w:val="26"/>
          </w:rPr>
          <w:t>www.mtour-kaluga.ru</w:t>
        </w:r>
      </w:hyperlink>
      <w:r w:rsidRPr="00DC6738">
        <w:rPr>
          <w:rFonts w:ascii="Times New Roman" w:hAnsi="Times New Roman" w:cs="Times New Roman"/>
          <w:b/>
          <w:sz w:val="26"/>
          <w:szCs w:val="26"/>
        </w:rPr>
        <w:t xml:space="preserve"> , </w:t>
      </w:r>
      <w:hyperlink r:id="rId9" w:history="1">
        <w:r w:rsidRPr="00DC6738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https://vk.com/mercury_tur</w:t>
        </w:r>
      </w:hyperlink>
      <w:r w:rsidRPr="00DC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6738">
        <w:rPr>
          <w:rStyle w:val="a3"/>
          <w:rFonts w:ascii="Times New Roman" w:hAnsi="Times New Roman" w:cs="Times New Roman"/>
          <w:b/>
          <w:i/>
          <w:sz w:val="26"/>
          <w:szCs w:val="26"/>
          <w:u w:val="none"/>
        </w:rPr>
        <w:t>,</w:t>
      </w:r>
    </w:p>
    <w:p w:rsidR="007779D1" w:rsidRDefault="007779D1" w:rsidP="007779D1">
      <w:pPr>
        <w:pStyle w:val="a4"/>
        <w:ind w:left="360"/>
      </w:pPr>
      <w:r>
        <w:rPr>
          <w:rStyle w:val="a3"/>
          <w:rFonts w:ascii="Times New Roman" w:hAnsi="Times New Roman" w:cs="Times New Roman"/>
          <w:b/>
          <w:i/>
          <w:sz w:val="26"/>
          <w:szCs w:val="26"/>
          <w:u w:val="none"/>
        </w:rPr>
        <w:tab/>
      </w:r>
      <w:r w:rsidRPr="00DC6738">
        <w:rPr>
          <w:rStyle w:val="a3"/>
          <w:rFonts w:ascii="Times New Roman" w:hAnsi="Times New Roman" w:cs="Times New Roman"/>
          <w:b/>
          <w:i/>
          <w:sz w:val="26"/>
          <w:szCs w:val="26"/>
          <w:u w:val="none"/>
        </w:rPr>
        <w:t xml:space="preserve"> тел. +7 (965) 708-50-98, </w:t>
      </w:r>
      <w:hyperlink r:id="rId10" w:history="1">
        <w:r w:rsidRPr="00DC6738">
          <w:rPr>
            <w:rStyle w:val="a3"/>
            <w:rFonts w:ascii="Times New Roman" w:hAnsi="Times New Roman" w:cs="Times New Roman"/>
            <w:b/>
            <w:sz w:val="26"/>
            <w:szCs w:val="26"/>
          </w:rPr>
          <w:t>Portkaluga@yandex.ru</w:t>
        </w:r>
      </w:hyperlink>
    </w:p>
    <w:p w:rsidR="007779D1" w:rsidRPr="007779D1" w:rsidRDefault="007779D1" w:rsidP="0077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79D1" w:rsidRPr="0077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6A"/>
    <w:rsid w:val="0031406A"/>
    <w:rsid w:val="007779D1"/>
    <w:rsid w:val="00A0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9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9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ur-ka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zelsktou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sit.kalu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sit-kaluga.ru/" TargetMode="External"/><Relationship Id="rId10" Type="http://schemas.openxmlformats.org/officeDocument/2006/relationships/hyperlink" Target="mailto:Portkalug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ercury_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Елена Александровна</dc:creator>
  <cp:keywords/>
  <dc:description/>
  <cp:lastModifiedBy>Остапенко Елена Александровна</cp:lastModifiedBy>
  <cp:revision>2</cp:revision>
  <dcterms:created xsi:type="dcterms:W3CDTF">2022-06-21T09:02:00Z</dcterms:created>
  <dcterms:modified xsi:type="dcterms:W3CDTF">2022-06-21T09:04:00Z</dcterms:modified>
</cp:coreProperties>
</file>